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AB" w:rsidRDefault="006F04FC" w:rsidP="00367AAB">
      <w:pPr>
        <w:tabs>
          <w:tab w:val="left" w:pos="5387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6pt;height:74.25pt">
            <v:imagedata r:id="rId7" r:href="rId8"/>
          </v:shape>
        </w:pict>
      </w:r>
    </w:p>
    <w:p w:rsidR="00367AAB" w:rsidRDefault="00367AAB" w:rsidP="00367AAB">
      <w:pPr>
        <w:tabs>
          <w:tab w:val="left" w:pos="5387"/>
        </w:tabs>
        <w:jc w:val="center"/>
        <w:rPr>
          <w:sz w:val="16"/>
          <w:szCs w:val="16"/>
        </w:rPr>
      </w:pPr>
    </w:p>
    <w:p w:rsidR="00367AAB" w:rsidRDefault="00367AAB" w:rsidP="00367AAB">
      <w:pPr>
        <w:tabs>
          <w:tab w:val="left" w:pos="5387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MINISTERO DELL’ISTRUZIONE, DELL’UNIVERSITA’ E DELLA RICERCA</w:t>
      </w:r>
    </w:p>
    <w:p w:rsidR="00367AAB" w:rsidRDefault="00367AAB" w:rsidP="00367AAB">
      <w:pPr>
        <w:tabs>
          <w:tab w:val="left" w:pos="5387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UFFICIO SCOLASTICO REGIONALE PER IL LAZIO</w:t>
      </w:r>
    </w:p>
    <w:p w:rsidR="00367AAB" w:rsidRDefault="00367AAB" w:rsidP="00367AA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Istituto d’Istruzione Superiore “Margherita HACK”</w:t>
      </w:r>
    </w:p>
    <w:p w:rsidR="00367AAB" w:rsidRDefault="00367AAB" w:rsidP="00367AA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Largo Giovanni Paolo II, 1 – 00067 </w:t>
      </w:r>
      <w:proofErr w:type="spellStart"/>
      <w:r>
        <w:rPr>
          <w:b/>
          <w:sz w:val="16"/>
          <w:szCs w:val="16"/>
        </w:rPr>
        <w:t>Morlupo</w:t>
      </w:r>
      <w:proofErr w:type="spellEnd"/>
      <w:r>
        <w:rPr>
          <w:b/>
          <w:sz w:val="16"/>
          <w:szCs w:val="16"/>
        </w:rPr>
        <w:t xml:space="preserve"> (RM)  </w:t>
      </w:r>
    </w:p>
    <w:p w:rsidR="00367AAB" w:rsidRPr="00367AAB" w:rsidRDefault="00367AAB" w:rsidP="00367AAB">
      <w:pPr>
        <w:jc w:val="center"/>
        <w:rPr>
          <w:b/>
          <w:sz w:val="16"/>
          <w:szCs w:val="16"/>
          <w:lang w:val="en-US"/>
        </w:rPr>
      </w:pPr>
      <w:r w:rsidRPr="00367AAB">
        <w:rPr>
          <w:b/>
          <w:sz w:val="16"/>
          <w:szCs w:val="16"/>
          <w:lang w:val="en-US"/>
        </w:rPr>
        <w:t xml:space="preserve">Cod. </w:t>
      </w:r>
      <w:proofErr w:type="spellStart"/>
      <w:r w:rsidRPr="00367AAB">
        <w:rPr>
          <w:b/>
          <w:sz w:val="16"/>
          <w:szCs w:val="16"/>
          <w:lang w:val="en-US"/>
        </w:rPr>
        <w:t>Mec</w:t>
      </w:r>
      <w:proofErr w:type="spellEnd"/>
      <w:r w:rsidRPr="00367AAB">
        <w:rPr>
          <w:b/>
          <w:sz w:val="16"/>
          <w:szCs w:val="16"/>
          <w:lang w:val="en-US"/>
        </w:rPr>
        <w:t xml:space="preserve">. RMIS093003 - Cod. </w:t>
      </w:r>
      <w:proofErr w:type="spellStart"/>
      <w:r w:rsidRPr="00367AAB">
        <w:rPr>
          <w:b/>
          <w:sz w:val="16"/>
          <w:szCs w:val="16"/>
          <w:lang w:val="en-US"/>
        </w:rPr>
        <w:t>Fisc</w:t>
      </w:r>
      <w:proofErr w:type="spellEnd"/>
      <w:r w:rsidRPr="00367AAB">
        <w:rPr>
          <w:b/>
          <w:sz w:val="16"/>
          <w:szCs w:val="16"/>
          <w:lang w:val="en-US"/>
        </w:rPr>
        <w:t>. 97197630581</w:t>
      </w:r>
    </w:p>
    <w:p w:rsidR="00367AAB" w:rsidRDefault="00367AAB" w:rsidP="00367AAB">
      <w:pPr>
        <w:jc w:val="center"/>
        <w:rPr>
          <w:b/>
          <w:sz w:val="16"/>
          <w:szCs w:val="16"/>
        </w:rPr>
      </w:pPr>
      <w:r w:rsidRPr="00367AAB">
        <w:rPr>
          <w:sz w:val="16"/>
          <w:szCs w:val="16"/>
          <w:lang w:val="en-US"/>
        </w:rPr>
        <w:t xml:space="preserve"> </w:t>
      </w:r>
    </w:p>
    <w:p w:rsidR="00367AAB" w:rsidRPr="004B5E1E" w:rsidRDefault="00367AAB" w:rsidP="00367AAB">
      <w:pPr>
        <w:tabs>
          <w:tab w:val="left" w:pos="6576"/>
        </w:tabs>
        <w:jc w:val="both"/>
        <w:rPr>
          <w:sz w:val="16"/>
          <w:szCs w:val="16"/>
        </w:rPr>
      </w:pPr>
      <w:r w:rsidRPr="004B5E1E">
        <w:rPr>
          <w:sz w:val="16"/>
          <w:szCs w:val="16"/>
        </w:rPr>
        <w:t xml:space="preserve">                                               </w:t>
      </w:r>
    </w:p>
    <w:p w:rsidR="00CA04E8" w:rsidRDefault="00CA04E8">
      <w:pPr>
        <w:jc w:val="both"/>
        <w:rPr>
          <w:sz w:val="24"/>
        </w:rPr>
      </w:pPr>
    </w:p>
    <w:p w:rsidR="00CA04E8" w:rsidRDefault="00CA04E8">
      <w:pPr>
        <w:jc w:val="both"/>
        <w:rPr>
          <w:sz w:val="24"/>
        </w:rPr>
      </w:pPr>
    </w:p>
    <w:p w:rsidR="004F2A91" w:rsidRPr="00267A34" w:rsidRDefault="004F2A91">
      <w:pPr>
        <w:jc w:val="both"/>
        <w:rPr>
          <w:b/>
          <w:sz w:val="28"/>
          <w:szCs w:val="28"/>
        </w:rPr>
      </w:pPr>
      <w:r w:rsidRPr="00267A34">
        <w:rPr>
          <w:b/>
          <w:sz w:val="28"/>
          <w:szCs w:val="28"/>
        </w:rPr>
        <w:t xml:space="preserve">Classe </w:t>
      </w:r>
      <w:r w:rsidR="00A31E39" w:rsidRPr="00267A34">
        <w:rPr>
          <w:b/>
          <w:sz w:val="28"/>
          <w:szCs w:val="28"/>
        </w:rPr>
        <w:t>3</w:t>
      </w:r>
      <w:r w:rsidRPr="00267A34">
        <w:rPr>
          <w:b/>
          <w:sz w:val="28"/>
          <w:szCs w:val="28"/>
        </w:rPr>
        <w:t xml:space="preserve">    Sezione </w:t>
      </w:r>
      <w:r w:rsidR="00492E2A">
        <w:rPr>
          <w:b/>
          <w:sz w:val="28"/>
          <w:szCs w:val="28"/>
        </w:rPr>
        <w:t>D</w:t>
      </w:r>
      <w:r w:rsidRPr="00267A34">
        <w:rPr>
          <w:b/>
          <w:sz w:val="28"/>
          <w:szCs w:val="28"/>
        </w:rPr>
        <w:t xml:space="preserve"> </w:t>
      </w:r>
    </w:p>
    <w:p w:rsidR="00267A34" w:rsidRDefault="004F2A91">
      <w:pPr>
        <w:jc w:val="both"/>
        <w:rPr>
          <w:b/>
          <w:sz w:val="28"/>
          <w:szCs w:val="28"/>
        </w:rPr>
      </w:pPr>
      <w:r w:rsidRPr="00267A34">
        <w:rPr>
          <w:b/>
          <w:sz w:val="28"/>
          <w:szCs w:val="28"/>
        </w:rPr>
        <w:t>Anno Scolastico 20</w:t>
      </w:r>
      <w:r w:rsidR="00236F60" w:rsidRPr="00267A34">
        <w:rPr>
          <w:b/>
          <w:sz w:val="28"/>
          <w:szCs w:val="28"/>
        </w:rPr>
        <w:t>1</w:t>
      </w:r>
      <w:r w:rsidR="00EB1BFE">
        <w:rPr>
          <w:b/>
          <w:sz w:val="28"/>
          <w:szCs w:val="28"/>
        </w:rPr>
        <w:t>7</w:t>
      </w:r>
      <w:r w:rsidRPr="00267A34">
        <w:rPr>
          <w:b/>
          <w:sz w:val="28"/>
          <w:szCs w:val="28"/>
        </w:rPr>
        <w:t>/20</w:t>
      </w:r>
      <w:r w:rsidR="00CA04E8" w:rsidRPr="00267A34">
        <w:rPr>
          <w:b/>
          <w:sz w:val="28"/>
          <w:szCs w:val="28"/>
        </w:rPr>
        <w:t>1</w:t>
      </w:r>
      <w:r w:rsidR="00EB1BFE">
        <w:rPr>
          <w:b/>
          <w:sz w:val="28"/>
          <w:szCs w:val="28"/>
        </w:rPr>
        <w:t>8</w:t>
      </w:r>
    </w:p>
    <w:p w:rsidR="00BB31A6" w:rsidRPr="00267A34" w:rsidRDefault="004F2A91">
      <w:pPr>
        <w:jc w:val="both"/>
        <w:rPr>
          <w:b/>
          <w:sz w:val="28"/>
          <w:szCs w:val="28"/>
        </w:rPr>
      </w:pPr>
      <w:r w:rsidRPr="00267A34">
        <w:rPr>
          <w:b/>
          <w:sz w:val="28"/>
          <w:szCs w:val="28"/>
        </w:rPr>
        <w:t xml:space="preserve">  </w:t>
      </w:r>
      <w:r w:rsidRPr="00267A34">
        <w:rPr>
          <w:b/>
          <w:sz w:val="28"/>
          <w:szCs w:val="28"/>
        </w:rPr>
        <w:tab/>
      </w:r>
      <w:r w:rsidRPr="00267A34">
        <w:rPr>
          <w:b/>
          <w:sz w:val="28"/>
          <w:szCs w:val="28"/>
        </w:rPr>
        <w:tab/>
      </w:r>
      <w:r w:rsidRPr="00267A34">
        <w:rPr>
          <w:b/>
          <w:sz w:val="28"/>
          <w:szCs w:val="28"/>
        </w:rPr>
        <w:tab/>
      </w:r>
      <w:r w:rsidRPr="00267A34">
        <w:rPr>
          <w:b/>
          <w:sz w:val="28"/>
          <w:szCs w:val="28"/>
        </w:rPr>
        <w:tab/>
      </w:r>
      <w:r w:rsidRPr="00267A34">
        <w:rPr>
          <w:b/>
          <w:sz w:val="28"/>
          <w:szCs w:val="28"/>
        </w:rPr>
        <w:tab/>
      </w:r>
    </w:p>
    <w:p w:rsidR="004F2A91" w:rsidRPr="00267A34" w:rsidRDefault="00BB31A6" w:rsidP="00267A34">
      <w:pPr>
        <w:ind w:left="2124"/>
        <w:jc w:val="both"/>
        <w:rPr>
          <w:b/>
          <w:sz w:val="32"/>
          <w:szCs w:val="32"/>
        </w:rPr>
      </w:pPr>
      <w:r w:rsidRPr="00267A34">
        <w:rPr>
          <w:b/>
          <w:sz w:val="32"/>
          <w:szCs w:val="32"/>
        </w:rPr>
        <w:t xml:space="preserve">PROGETTAZIONE COSTRUZIONI </w:t>
      </w:r>
      <w:r w:rsidR="004F2A91" w:rsidRPr="00267A34">
        <w:rPr>
          <w:b/>
          <w:sz w:val="32"/>
          <w:szCs w:val="32"/>
        </w:rPr>
        <w:t>IMPIANTI</w:t>
      </w:r>
    </w:p>
    <w:p w:rsidR="004F2A91" w:rsidRPr="00267A34" w:rsidRDefault="004F2A91">
      <w:pPr>
        <w:jc w:val="both"/>
        <w:rPr>
          <w:b/>
          <w:sz w:val="28"/>
          <w:szCs w:val="28"/>
        </w:rPr>
      </w:pPr>
    </w:p>
    <w:p w:rsidR="004F2A91" w:rsidRDefault="004F2A91">
      <w:pPr>
        <w:jc w:val="both"/>
        <w:rPr>
          <w:sz w:val="24"/>
        </w:rPr>
      </w:pPr>
      <w:r w:rsidRPr="00267A34">
        <w:rPr>
          <w:b/>
          <w:sz w:val="28"/>
          <w:szCs w:val="28"/>
        </w:rPr>
        <w:t xml:space="preserve">Docente:  </w:t>
      </w:r>
      <w:r w:rsidR="007142A4" w:rsidRPr="00267A34">
        <w:rPr>
          <w:b/>
          <w:sz w:val="28"/>
          <w:szCs w:val="28"/>
        </w:rPr>
        <w:t>Prof</w:t>
      </w:r>
      <w:r w:rsidRPr="00267A34">
        <w:rPr>
          <w:b/>
          <w:sz w:val="28"/>
          <w:szCs w:val="28"/>
        </w:rPr>
        <w:t>.</w:t>
      </w:r>
      <w:r w:rsidR="00212AA9" w:rsidRPr="00267A34">
        <w:rPr>
          <w:b/>
          <w:sz w:val="28"/>
          <w:szCs w:val="28"/>
        </w:rPr>
        <w:t xml:space="preserve"> E. Maddalena</w:t>
      </w:r>
    </w:p>
    <w:p w:rsidR="004F2A91" w:rsidRDefault="004F2A91">
      <w:pPr>
        <w:jc w:val="both"/>
        <w:rPr>
          <w:b/>
          <w:sz w:val="24"/>
          <w:u w:val="single"/>
        </w:rPr>
      </w:pPr>
    </w:p>
    <w:p w:rsidR="001A678C" w:rsidRDefault="001A678C">
      <w:pPr>
        <w:jc w:val="both"/>
        <w:rPr>
          <w:b/>
          <w:sz w:val="24"/>
          <w:u w:val="single"/>
        </w:rPr>
      </w:pPr>
    </w:p>
    <w:p w:rsidR="004F2A91" w:rsidRDefault="004F2A91">
      <w:pPr>
        <w:jc w:val="both"/>
        <w:rPr>
          <w:b/>
          <w:sz w:val="24"/>
          <w:u w:val="single"/>
        </w:rPr>
      </w:pPr>
    </w:p>
    <w:p w:rsidR="004F2A91" w:rsidRPr="00267A34" w:rsidRDefault="004F2A91">
      <w:pPr>
        <w:pStyle w:val="Titolo7"/>
        <w:rPr>
          <w:sz w:val="32"/>
          <w:szCs w:val="32"/>
        </w:rPr>
      </w:pPr>
      <w:r w:rsidRPr="00267A34">
        <w:rPr>
          <w:sz w:val="32"/>
          <w:szCs w:val="32"/>
        </w:rPr>
        <w:t>PROGRAMMA</w:t>
      </w:r>
    </w:p>
    <w:p w:rsidR="004F2A91" w:rsidRDefault="004F2A91"/>
    <w:p w:rsidR="001700ED" w:rsidRDefault="001700ED" w:rsidP="001700ED">
      <w:pPr>
        <w:pStyle w:val="Corpodeltesto"/>
        <w:rPr>
          <w:szCs w:val="24"/>
        </w:rPr>
      </w:pPr>
    </w:p>
    <w:p w:rsidR="001700ED" w:rsidRDefault="001700ED" w:rsidP="001700ED">
      <w:pPr>
        <w:pStyle w:val="Titolo1"/>
        <w:numPr>
          <w:ilvl w:val="0"/>
          <w:numId w:val="35"/>
        </w:numPr>
        <w:tabs>
          <w:tab w:val="num" w:pos="426"/>
        </w:tabs>
        <w:ind w:right="707"/>
      </w:pPr>
      <w:r>
        <w:t>EQUILIBRIO DEI CORPI RIGIDI</w:t>
      </w:r>
    </w:p>
    <w:p w:rsidR="001700ED" w:rsidRDefault="001700ED" w:rsidP="001700ED">
      <w:pPr>
        <w:pStyle w:val="Titolo1"/>
        <w:tabs>
          <w:tab w:val="num" w:pos="360"/>
          <w:tab w:val="num" w:pos="426"/>
        </w:tabs>
        <w:ind w:left="851" w:right="707"/>
      </w:pPr>
    </w:p>
    <w:p w:rsidR="001700ED" w:rsidRDefault="001700ED" w:rsidP="00267A34">
      <w:pPr>
        <w:pStyle w:val="Corpodeltesto"/>
        <w:tabs>
          <w:tab w:val="left" w:pos="1134"/>
          <w:tab w:val="left" w:pos="1701"/>
          <w:tab w:val="left" w:pos="2127"/>
        </w:tabs>
        <w:spacing w:before="120" w:after="120"/>
        <w:ind w:left="1418"/>
        <w:rPr>
          <w:szCs w:val="24"/>
        </w:rPr>
      </w:pPr>
      <w:r>
        <w:rPr>
          <w:szCs w:val="24"/>
        </w:rPr>
        <w:tab/>
        <w:t>1.1 Analisi vettoriale</w:t>
      </w:r>
      <w:r w:rsidR="00332E14">
        <w:rPr>
          <w:szCs w:val="24"/>
        </w:rPr>
        <w:t>: sistemi di forze, p</w:t>
      </w:r>
      <w:r w:rsidR="00332E14" w:rsidRPr="00BC3952">
        <w:rPr>
          <w:szCs w:val="24"/>
        </w:rPr>
        <w:t>oligono delle forze e poligono funicolare</w:t>
      </w:r>
      <w:r w:rsidR="00332E14">
        <w:rPr>
          <w:szCs w:val="24"/>
        </w:rPr>
        <w:t>.</w:t>
      </w:r>
    </w:p>
    <w:p w:rsidR="001700ED" w:rsidRDefault="001700ED" w:rsidP="00267A34">
      <w:pPr>
        <w:pStyle w:val="Corpodeltesto"/>
        <w:numPr>
          <w:ilvl w:val="1"/>
          <w:numId w:val="36"/>
        </w:numPr>
        <w:tabs>
          <w:tab w:val="left" w:pos="1134"/>
          <w:tab w:val="left" w:pos="1701"/>
        </w:tabs>
        <w:spacing w:before="120" w:after="120"/>
        <w:rPr>
          <w:szCs w:val="24"/>
        </w:rPr>
      </w:pPr>
      <w:r>
        <w:rPr>
          <w:szCs w:val="24"/>
        </w:rPr>
        <w:t>Geometria delle masse</w:t>
      </w:r>
      <w:r w:rsidR="00332E14">
        <w:rPr>
          <w:szCs w:val="24"/>
        </w:rPr>
        <w:t>: momento statico, baricentro, momento d’inerzia</w:t>
      </w:r>
      <w:r w:rsidR="00EB1BFE">
        <w:rPr>
          <w:szCs w:val="24"/>
        </w:rPr>
        <w:t>, modulo di resistenza</w:t>
      </w:r>
      <w:r w:rsidR="00332E14">
        <w:rPr>
          <w:szCs w:val="24"/>
        </w:rPr>
        <w:t>.</w:t>
      </w:r>
    </w:p>
    <w:p w:rsidR="00332E14" w:rsidRDefault="001700ED" w:rsidP="00267A34">
      <w:pPr>
        <w:pStyle w:val="Corpodeltesto"/>
        <w:numPr>
          <w:ilvl w:val="1"/>
          <w:numId w:val="36"/>
        </w:numPr>
        <w:tabs>
          <w:tab w:val="left" w:pos="1134"/>
          <w:tab w:val="left" w:pos="1701"/>
        </w:tabs>
        <w:spacing w:before="120" w:after="120"/>
        <w:rPr>
          <w:szCs w:val="24"/>
        </w:rPr>
      </w:pPr>
      <w:r>
        <w:rPr>
          <w:szCs w:val="24"/>
        </w:rPr>
        <w:t>Statica</w:t>
      </w:r>
      <w:r w:rsidR="00332E14">
        <w:rPr>
          <w:szCs w:val="24"/>
        </w:rPr>
        <w:t>:</w:t>
      </w:r>
      <w:r>
        <w:rPr>
          <w:szCs w:val="24"/>
        </w:rPr>
        <w:t xml:space="preserve"> </w:t>
      </w:r>
      <w:r w:rsidR="00332E14">
        <w:rPr>
          <w:szCs w:val="24"/>
        </w:rPr>
        <w:t>carichi, vincoli, equazioni di equilibrio.</w:t>
      </w:r>
    </w:p>
    <w:p w:rsidR="00332E14" w:rsidRDefault="00332E14" w:rsidP="00267A34">
      <w:pPr>
        <w:pStyle w:val="Corpodeltesto"/>
        <w:tabs>
          <w:tab w:val="left" w:pos="1134"/>
          <w:tab w:val="left" w:pos="1701"/>
        </w:tabs>
        <w:spacing w:before="120" w:after="120"/>
        <w:ind w:left="2835"/>
        <w:rPr>
          <w:szCs w:val="24"/>
        </w:rPr>
      </w:pPr>
      <w:r>
        <w:rPr>
          <w:szCs w:val="24"/>
        </w:rPr>
        <w:t>Reazioni vincolari.</w:t>
      </w:r>
    </w:p>
    <w:p w:rsidR="00332E14" w:rsidRDefault="00332E14" w:rsidP="00267A34">
      <w:pPr>
        <w:pStyle w:val="Corpodeltesto"/>
        <w:tabs>
          <w:tab w:val="left" w:pos="1134"/>
          <w:tab w:val="left" w:pos="1701"/>
        </w:tabs>
        <w:spacing w:before="120" w:after="120"/>
        <w:ind w:left="2835"/>
        <w:rPr>
          <w:szCs w:val="24"/>
        </w:rPr>
      </w:pPr>
      <w:r w:rsidRPr="00BC3952">
        <w:rPr>
          <w:szCs w:val="24"/>
        </w:rPr>
        <w:t>Tipologie strutturali isostatiche, iperstatiche, labili.</w:t>
      </w:r>
    </w:p>
    <w:p w:rsidR="00334D62" w:rsidRDefault="001700ED" w:rsidP="00267A34">
      <w:pPr>
        <w:pStyle w:val="Corpodeltesto"/>
        <w:numPr>
          <w:ilvl w:val="0"/>
          <w:numId w:val="44"/>
        </w:numPr>
        <w:tabs>
          <w:tab w:val="left" w:pos="1134"/>
          <w:tab w:val="left" w:pos="1701"/>
        </w:tabs>
        <w:spacing w:before="120" w:after="120"/>
        <w:ind w:left="2061"/>
        <w:rPr>
          <w:szCs w:val="24"/>
        </w:rPr>
      </w:pPr>
      <w:r w:rsidRPr="00334D62">
        <w:rPr>
          <w:szCs w:val="24"/>
        </w:rPr>
        <w:t>Analisi delle sollecitazioni</w:t>
      </w:r>
      <w:r w:rsidR="00332E14" w:rsidRPr="00334D62">
        <w:rPr>
          <w:szCs w:val="24"/>
        </w:rPr>
        <w:t>:</w:t>
      </w:r>
      <w:r w:rsidRPr="00334D62">
        <w:rPr>
          <w:szCs w:val="24"/>
        </w:rPr>
        <w:t xml:space="preserve"> </w:t>
      </w:r>
      <w:r w:rsidR="00332E14" w:rsidRPr="00334D62">
        <w:rPr>
          <w:szCs w:val="24"/>
        </w:rPr>
        <w:t>caratteristiche interne della sollecitazione.</w:t>
      </w:r>
      <w:r w:rsidR="00334D62" w:rsidRPr="00334D62">
        <w:rPr>
          <w:szCs w:val="24"/>
        </w:rPr>
        <w:t xml:space="preserve"> </w:t>
      </w:r>
    </w:p>
    <w:p w:rsidR="00332E14" w:rsidRPr="00334D62" w:rsidRDefault="00334D62" w:rsidP="00267A34">
      <w:pPr>
        <w:pStyle w:val="Corpodeltesto"/>
        <w:tabs>
          <w:tab w:val="left" w:pos="1134"/>
          <w:tab w:val="left" w:pos="1701"/>
        </w:tabs>
        <w:spacing w:before="120" w:after="120"/>
        <w:ind w:left="2835"/>
        <w:rPr>
          <w:szCs w:val="24"/>
        </w:rPr>
      </w:pPr>
      <w:r>
        <w:rPr>
          <w:szCs w:val="24"/>
        </w:rPr>
        <w:t xml:space="preserve"> </w:t>
      </w:r>
      <w:r w:rsidR="001700ED" w:rsidRPr="00334D62">
        <w:rPr>
          <w:szCs w:val="24"/>
        </w:rPr>
        <w:t>Diagrammi di sollecitazione</w:t>
      </w:r>
      <w:r w:rsidR="00332E14" w:rsidRPr="00334D62">
        <w:rPr>
          <w:szCs w:val="24"/>
        </w:rPr>
        <w:t xml:space="preserve"> di strutture isostatiche.</w:t>
      </w:r>
      <w:r w:rsidR="001700ED" w:rsidRPr="00334D62">
        <w:rPr>
          <w:szCs w:val="24"/>
        </w:rPr>
        <w:t xml:space="preserve"> </w:t>
      </w:r>
    </w:p>
    <w:p w:rsidR="001700ED" w:rsidRDefault="00532CA8" w:rsidP="00267A34">
      <w:pPr>
        <w:pStyle w:val="Corpodeltesto"/>
        <w:tabs>
          <w:tab w:val="left" w:pos="1134"/>
          <w:tab w:val="left" w:pos="1701"/>
        </w:tabs>
        <w:spacing w:before="120" w:after="120"/>
        <w:ind w:left="2835"/>
        <w:rPr>
          <w:szCs w:val="24"/>
        </w:rPr>
      </w:pPr>
      <w:r>
        <w:rPr>
          <w:szCs w:val="24"/>
        </w:rPr>
        <w:t xml:space="preserve"> </w:t>
      </w:r>
      <w:r w:rsidR="001700ED">
        <w:rPr>
          <w:szCs w:val="24"/>
        </w:rPr>
        <w:t>N, T, M. Analisi strutturale</w:t>
      </w:r>
    </w:p>
    <w:p w:rsidR="00267A34" w:rsidRDefault="00267A34" w:rsidP="00334D62">
      <w:pPr>
        <w:pStyle w:val="Corpodeltesto"/>
        <w:tabs>
          <w:tab w:val="left" w:pos="1134"/>
          <w:tab w:val="left" w:pos="1701"/>
        </w:tabs>
        <w:ind w:left="2835"/>
        <w:rPr>
          <w:szCs w:val="24"/>
        </w:rPr>
      </w:pPr>
    </w:p>
    <w:p w:rsidR="001700ED" w:rsidRDefault="001700ED" w:rsidP="001700ED">
      <w:pPr>
        <w:pStyle w:val="Corpodeltesto"/>
        <w:tabs>
          <w:tab w:val="left" w:pos="1701"/>
        </w:tabs>
        <w:ind w:left="1134"/>
        <w:rPr>
          <w:szCs w:val="24"/>
        </w:rPr>
      </w:pPr>
    </w:p>
    <w:p w:rsidR="001700ED" w:rsidRDefault="001700ED" w:rsidP="00332E14">
      <w:pPr>
        <w:pStyle w:val="Titolo1"/>
        <w:numPr>
          <w:ilvl w:val="0"/>
          <w:numId w:val="36"/>
        </w:numPr>
        <w:ind w:right="707"/>
      </w:pPr>
      <w:r>
        <w:t>EQUILIBRIO DEI CORPI ELASTICI</w:t>
      </w:r>
    </w:p>
    <w:p w:rsidR="001700ED" w:rsidRPr="001700ED" w:rsidRDefault="001700ED" w:rsidP="001700ED"/>
    <w:p w:rsidR="00367AAB" w:rsidRDefault="001700ED" w:rsidP="00267A34">
      <w:pPr>
        <w:pStyle w:val="Corpodeltesto"/>
        <w:tabs>
          <w:tab w:val="left" w:pos="1701"/>
          <w:tab w:val="left" w:pos="2127"/>
        </w:tabs>
        <w:spacing w:before="120" w:after="120"/>
        <w:ind w:left="2127" w:hanging="426"/>
        <w:rPr>
          <w:szCs w:val="24"/>
        </w:rPr>
      </w:pPr>
      <w:r>
        <w:rPr>
          <w:szCs w:val="24"/>
        </w:rPr>
        <w:t>2.1</w:t>
      </w:r>
      <w:r>
        <w:rPr>
          <w:szCs w:val="24"/>
        </w:rPr>
        <w:tab/>
        <w:t>Stati semplici di tensione: sforzo normale, taglio, flessione</w:t>
      </w:r>
      <w:r w:rsidR="00334D62">
        <w:rPr>
          <w:szCs w:val="24"/>
        </w:rPr>
        <w:t xml:space="preserve"> retta e deviata</w:t>
      </w:r>
      <w:r w:rsidR="00EB1BFE">
        <w:rPr>
          <w:szCs w:val="24"/>
        </w:rPr>
        <w:t>, carico di punta</w:t>
      </w:r>
      <w:r w:rsidR="00367AAB">
        <w:rPr>
          <w:szCs w:val="24"/>
        </w:rPr>
        <w:t>.</w:t>
      </w:r>
    </w:p>
    <w:p w:rsidR="001700ED" w:rsidRDefault="001700ED" w:rsidP="00267A34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>
        <w:rPr>
          <w:szCs w:val="24"/>
        </w:rPr>
        <w:lastRenderedPageBreak/>
        <w:tab/>
        <w:t>2.2</w:t>
      </w:r>
      <w:r>
        <w:rPr>
          <w:szCs w:val="24"/>
        </w:rPr>
        <w:tab/>
        <w:t>Comportamento dei materiali</w:t>
      </w:r>
    </w:p>
    <w:p w:rsidR="001700ED" w:rsidRDefault="001700ED" w:rsidP="00267A34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>
        <w:rPr>
          <w:szCs w:val="24"/>
        </w:rPr>
        <w:tab/>
        <w:t>2.3</w:t>
      </w:r>
      <w:r>
        <w:rPr>
          <w:szCs w:val="24"/>
        </w:rPr>
        <w:tab/>
        <w:t>Analisi dei carichi sulle costruzioni</w:t>
      </w:r>
    </w:p>
    <w:p w:rsidR="00EB1BFE" w:rsidRDefault="00367AAB" w:rsidP="00267A34">
      <w:pPr>
        <w:pStyle w:val="Corpodeltesto"/>
        <w:tabs>
          <w:tab w:val="left" w:pos="1134"/>
          <w:tab w:val="left" w:pos="2127"/>
        </w:tabs>
        <w:spacing w:before="120" w:after="120"/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B1BFE">
        <w:rPr>
          <w:szCs w:val="24"/>
        </w:rPr>
        <w:t>Metodo agli stati limite</w:t>
      </w:r>
    </w:p>
    <w:p w:rsidR="00367AAB" w:rsidRDefault="00EB1BFE" w:rsidP="00267A34">
      <w:pPr>
        <w:pStyle w:val="Corpodeltesto"/>
        <w:tabs>
          <w:tab w:val="left" w:pos="1134"/>
          <w:tab w:val="left" w:pos="2127"/>
        </w:tabs>
        <w:spacing w:before="120" w:after="120"/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67AAB">
        <w:rPr>
          <w:szCs w:val="24"/>
        </w:rPr>
        <w:t>Azioni e riferimenti normativi.</w:t>
      </w:r>
    </w:p>
    <w:p w:rsidR="00367AAB" w:rsidRDefault="00367AAB" w:rsidP="00267A34">
      <w:pPr>
        <w:pStyle w:val="Corpodeltesto"/>
        <w:tabs>
          <w:tab w:val="left" w:pos="1134"/>
          <w:tab w:val="left" w:pos="1701"/>
        </w:tabs>
        <w:spacing w:before="120" w:after="120"/>
        <w:ind w:left="1418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Carichi permanenti strutturali e non strutturali</w:t>
      </w:r>
    </w:p>
    <w:p w:rsidR="00267A34" w:rsidRDefault="00267A34" w:rsidP="00367AAB">
      <w:pPr>
        <w:pStyle w:val="Corpodeltesto"/>
        <w:tabs>
          <w:tab w:val="left" w:pos="1134"/>
          <w:tab w:val="left" w:pos="1701"/>
        </w:tabs>
        <w:ind w:left="1418"/>
        <w:rPr>
          <w:szCs w:val="24"/>
        </w:rPr>
      </w:pPr>
    </w:p>
    <w:p w:rsidR="001700ED" w:rsidRDefault="001700ED" w:rsidP="001700ED">
      <w:pPr>
        <w:pStyle w:val="Corpodeltesto"/>
        <w:tabs>
          <w:tab w:val="left" w:pos="1701"/>
        </w:tabs>
        <w:ind w:left="1134"/>
        <w:rPr>
          <w:szCs w:val="24"/>
        </w:rPr>
      </w:pPr>
    </w:p>
    <w:p w:rsidR="001A678C" w:rsidRPr="001A678C" w:rsidRDefault="001700ED" w:rsidP="00332E14">
      <w:pPr>
        <w:pStyle w:val="Corpodeltesto"/>
        <w:numPr>
          <w:ilvl w:val="0"/>
          <w:numId w:val="36"/>
        </w:numPr>
        <w:tabs>
          <w:tab w:val="left" w:pos="1134"/>
        </w:tabs>
        <w:rPr>
          <w:szCs w:val="24"/>
        </w:rPr>
      </w:pPr>
      <w:r>
        <w:rPr>
          <w:szCs w:val="24"/>
        </w:rPr>
        <w:t>GLI IMPIANTI TECNOLOGICI</w:t>
      </w:r>
    </w:p>
    <w:p w:rsidR="001A678C" w:rsidRDefault="001A678C" w:rsidP="001A678C">
      <w:pPr>
        <w:pStyle w:val="Corpodeltesto"/>
        <w:tabs>
          <w:tab w:val="left" w:pos="1134"/>
          <w:tab w:val="left" w:pos="1701"/>
        </w:tabs>
        <w:ind w:left="1571"/>
        <w:rPr>
          <w:szCs w:val="24"/>
        </w:rPr>
      </w:pPr>
    </w:p>
    <w:p w:rsidR="001700ED" w:rsidRDefault="001A678C" w:rsidP="00267A34">
      <w:pPr>
        <w:pStyle w:val="Corpodeltesto"/>
        <w:tabs>
          <w:tab w:val="left" w:pos="1134"/>
          <w:tab w:val="left" w:pos="1701"/>
        </w:tabs>
        <w:spacing w:before="120"/>
        <w:ind w:left="1418"/>
        <w:rPr>
          <w:szCs w:val="24"/>
        </w:rPr>
      </w:pPr>
      <w:r>
        <w:rPr>
          <w:szCs w:val="24"/>
        </w:rPr>
        <w:tab/>
      </w:r>
      <w:r w:rsidR="00367AAB">
        <w:rPr>
          <w:szCs w:val="24"/>
        </w:rPr>
        <w:t>3</w:t>
      </w:r>
      <w:r w:rsidR="001700ED">
        <w:rPr>
          <w:szCs w:val="24"/>
        </w:rPr>
        <w:t>.1</w:t>
      </w:r>
      <w:r w:rsidR="001700ED">
        <w:rPr>
          <w:szCs w:val="24"/>
        </w:rPr>
        <w:tab/>
        <w:t>Impianto idrico sanitario</w:t>
      </w:r>
      <w:r>
        <w:rPr>
          <w:szCs w:val="24"/>
        </w:rPr>
        <w:t>:</w:t>
      </w:r>
    </w:p>
    <w:p w:rsidR="001A678C" w:rsidRDefault="001A678C" w:rsidP="00267A34">
      <w:pPr>
        <w:pStyle w:val="Corpodeltesto2"/>
        <w:spacing w:before="120"/>
        <w:ind w:left="2693" w:right="709"/>
        <w:jc w:val="both"/>
      </w:pPr>
      <w:r>
        <w:t>Stima del fabbisogno idrico</w:t>
      </w:r>
      <w:r w:rsidR="00334D62">
        <w:t>.</w:t>
      </w:r>
    </w:p>
    <w:p w:rsidR="001A678C" w:rsidRDefault="001A678C" w:rsidP="00267A34">
      <w:pPr>
        <w:pStyle w:val="Corpodeltesto2"/>
        <w:spacing w:before="120"/>
        <w:ind w:left="2694" w:right="709"/>
        <w:jc w:val="both"/>
      </w:pPr>
      <w:r>
        <w:t xml:space="preserve">Caratteristiche fondamentali di un impianto idrico. </w:t>
      </w:r>
    </w:p>
    <w:p w:rsidR="001A678C" w:rsidRDefault="001A678C" w:rsidP="00267A34">
      <w:pPr>
        <w:pStyle w:val="Corpodeltesto2"/>
        <w:spacing w:before="120"/>
        <w:ind w:left="2694" w:right="709"/>
        <w:jc w:val="both"/>
      </w:pPr>
      <w:r>
        <w:t>La rete di distribuzione di acqua fredda e di acqua calda sanitaria.</w:t>
      </w:r>
    </w:p>
    <w:p w:rsidR="001A678C" w:rsidRDefault="001A678C" w:rsidP="00267A34">
      <w:pPr>
        <w:pStyle w:val="Corpodeltesto2"/>
        <w:spacing w:before="120"/>
        <w:ind w:left="2694" w:right="709"/>
        <w:jc w:val="both"/>
      </w:pPr>
      <w:r>
        <w:t>Il dimensionamento degli impianti. Calcolo pratico</w:t>
      </w:r>
    </w:p>
    <w:p w:rsidR="001A678C" w:rsidRDefault="001A678C" w:rsidP="00267A34">
      <w:pPr>
        <w:pStyle w:val="Corpodeltesto2"/>
        <w:spacing w:before="120"/>
        <w:ind w:left="2694" w:right="709"/>
        <w:jc w:val="both"/>
      </w:pPr>
      <w:r>
        <w:t xml:space="preserve">Criteri empirici di dimensionamento degli impianti idrici. </w:t>
      </w:r>
    </w:p>
    <w:p w:rsidR="001A678C" w:rsidRDefault="001A678C" w:rsidP="00267A34">
      <w:pPr>
        <w:pStyle w:val="Corpodeltesto2"/>
        <w:spacing w:before="120"/>
        <w:ind w:left="2694" w:right="709"/>
        <w:jc w:val="both"/>
      </w:pPr>
      <w:r>
        <w:t>Il diametro dei tubi. Diametri commerciali</w:t>
      </w:r>
    </w:p>
    <w:p w:rsidR="001A678C" w:rsidRDefault="001A678C" w:rsidP="00267A34">
      <w:pPr>
        <w:pStyle w:val="Corpodeltesto2"/>
        <w:spacing w:before="120"/>
        <w:ind w:left="2694" w:right="709"/>
        <w:jc w:val="both"/>
      </w:pPr>
      <w:r>
        <w:t>La distribuzione di acqua all’interno degli appartamenti</w:t>
      </w:r>
    </w:p>
    <w:p w:rsidR="001A678C" w:rsidRDefault="001A678C" w:rsidP="001A678C">
      <w:pPr>
        <w:pStyle w:val="Corpodeltesto"/>
        <w:tabs>
          <w:tab w:val="left" w:pos="1134"/>
          <w:tab w:val="left" w:pos="1701"/>
        </w:tabs>
        <w:ind w:left="2835"/>
        <w:rPr>
          <w:szCs w:val="24"/>
        </w:rPr>
      </w:pPr>
    </w:p>
    <w:p w:rsidR="001A678C" w:rsidRDefault="001A678C" w:rsidP="001A678C">
      <w:pPr>
        <w:pStyle w:val="Corpodeltesto"/>
        <w:tabs>
          <w:tab w:val="left" w:pos="1134"/>
          <w:tab w:val="left" w:pos="1701"/>
        </w:tabs>
        <w:ind w:left="2835"/>
        <w:rPr>
          <w:szCs w:val="24"/>
        </w:rPr>
      </w:pPr>
    </w:p>
    <w:p w:rsidR="001700ED" w:rsidRDefault="001700ED" w:rsidP="001700ED">
      <w:pPr>
        <w:pStyle w:val="Corpodeltesto"/>
        <w:tabs>
          <w:tab w:val="left" w:pos="1701"/>
        </w:tabs>
        <w:ind w:left="1134"/>
        <w:rPr>
          <w:szCs w:val="24"/>
        </w:rPr>
      </w:pPr>
    </w:p>
    <w:p w:rsidR="001700ED" w:rsidRDefault="001A678C" w:rsidP="00332E14">
      <w:pPr>
        <w:pStyle w:val="Corpodeltesto"/>
        <w:numPr>
          <w:ilvl w:val="0"/>
          <w:numId w:val="36"/>
        </w:numPr>
        <w:tabs>
          <w:tab w:val="left" w:pos="1134"/>
        </w:tabs>
        <w:rPr>
          <w:szCs w:val="24"/>
        </w:rPr>
      </w:pPr>
      <w:r>
        <w:rPr>
          <w:szCs w:val="24"/>
        </w:rPr>
        <w:t>IL PROGETTO DEGLI SPAZI INTERNI</w:t>
      </w:r>
    </w:p>
    <w:p w:rsidR="001A678C" w:rsidRDefault="001700ED" w:rsidP="001700ED">
      <w:pPr>
        <w:pStyle w:val="Corpodeltesto"/>
        <w:tabs>
          <w:tab w:val="left" w:pos="1134"/>
          <w:tab w:val="left" w:pos="1701"/>
        </w:tabs>
        <w:ind w:left="1418"/>
        <w:rPr>
          <w:szCs w:val="24"/>
        </w:rPr>
      </w:pPr>
      <w:r>
        <w:rPr>
          <w:szCs w:val="24"/>
        </w:rPr>
        <w:tab/>
      </w:r>
    </w:p>
    <w:p w:rsidR="00267A34" w:rsidRDefault="00267A34" w:rsidP="00267A34">
      <w:pPr>
        <w:spacing w:before="120" w:after="120"/>
        <w:ind w:left="2126" w:right="255" w:hanging="426"/>
        <w:jc w:val="both"/>
        <w:rPr>
          <w:sz w:val="24"/>
          <w:szCs w:val="24"/>
        </w:rPr>
      </w:pPr>
      <w:r>
        <w:rPr>
          <w:sz w:val="24"/>
          <w:szCs w:val="24"/>
        </w:rPr>
        <w:t>4.1 Individuazione delle caratteristiche funzionali, distributive e compositive degli edifici, dimensionando gli spazi funzionali in relazione alla destinazione d'uso.</w:t>
      </w:r>
    </w:p>
    <w:p w:rsidR="00267A34" w:rsidRDefault="00267A34" w:rsidP="00267A34">
      <w:pPr>
        <w:pStyle w:val="Corpodeltesto"/>
        <w:tabs>
          <w:tab w:val="left" w:pos="1134"/>
          <w:tab w:val="left" w:pos="1701"/>
        </w:tabs>
        <w:spacing w:before="120" w:after="120"/>
        <w:ind w:left="2126" w:right="255" w:hanging="1407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4.2  Progettazione e/o ristrutturazione di una unità residenziale ad un piano</w:t>
      </w:r>
      <w:r w:rsidR="00532CA8">
        <w:rPr>
          <w:szCs w:val="24"/>
        </w:rPr>
        <w:t>,</w:t>
      </w:r>
      <w:r>
        <w:rPr>
          <w:szCs w:val="24"/>
        </w:rPr>
        <w:t xml:space="preserve"> a due piani</w:t>
      </w:r>
      <w:r w:rsidR="00532CA8">
        <w:rPr>
          <w:szCs w:val="24"/>
        </w:rPr>
        <w:t xml:space="preserve">, </w:t>
      </w:r>
      <w:r w:rsidR="00EB1BFE">
        <w:rPr>
          <w:szCs w:val="24"/>
        </w:rPr>
        <w:t>impianti sportivi.</w:t>
      </w:r>
    </w:p>
    <w:p w:rsidR="001700ED" w:rsidRDefault="001700ED" w:rsidP="00267A34">
      <w:pPr>
        <w:pStyle w:val="Corpodeltesto"/>
        <w:tabs>
          <w:tab w:val="left" w:pos="1134"/>
          <w:tab w:val="left" w:pos="1701"/>
        </w:tabs>
        <w:ind w:left="1418"/>
      </w:pPr>
    </w:p>
    <w:p w:rsidR="00AF590A" w:rsidRDefault="00AF590A" w:rsidP="00CA04E8">
      <w:pPr>
        <w:ind w:left="851" w:right="707"/>
        <w:jc w:val="both"/>
        <w:rPr>
          <w:sz w:val="24"/>
        </w:rPr>
      </w:pPr>
    </w:p>
    <w:p w:rsidR="004F2A91" w:rsidRDefault="004F2A91" w:rsidP="00CA04E8">
      <w:pPr>
        <w:ind w:left="851" w:right="707"/>
        <w:jc w:val="both"/>
        <w:rPr>
          <w:sz w:val="24"/>
        </w:rPr>
      </w:pPr>
    </w:p>
    <w:p w:rsidR="004F2A91" w:rsidRDefault="004F2A91" w:rsidP="00CA04E8">
      <w:pPr>
        <w:ind w:left="851" w:right="707"/>
        <w:jc w:val="both"/>
        <w:rPr>
          <w:sz w:val="24"/>
        </w:rPr>
      </w:pPr>
    </w:p>
    <w:p w:rsidR="004F2A91" w:rsidRDefault="0063616F" w:rsidP="00CA04E8">
      <w:pPr>
        <w:ind w:left="851" w:right="707"/>
        <w:jc w:val="both"/>
        <w:rPr>
          <w:sz w:val="24"/>
        </w:rPr>
      </w:pPr>
      <w:proofErr w:type="spellStart"/>
      <w:r>
        <w:rPr>
          <w:sz w:val="24"/>
        </w:rPr>
        <w:t>Rignano</w:t>
      </w:r>
      <w:proofErr w:type="spellEnd"/>
      <w:r>
        <w:rPr>
          <w:sz w:val="24"/>
        </w:rPr>
        <w:t xml:space="preserve"> Flaminio </w:t>
      </w:r>
      <w:r w:rsidR="00CF3DEC">
        <w:rPr>
          <w:sz w:val="24"/>
        </w:rPr>
        <w:t>0</w:t>
      </w:r>
      <w:r w:rsidR="00532CA8">
        <w:rPr>
          <w:sz w:val="24"/>
        </w:rPr>
        <w:t>5</w:t>
      </w:r>
      <w:r w:rsidR="004F2A91">
        <w:rPr>
          <w:sz w:val="24"/>
        </w:rPr>
        <w:t>/06/</w:t>
      </w:r>
      <w:r w:rsidR="00CF3DEC">
        <w:rPr>
          <w:sz w:val="24"/>
        </w:rPr>
        <w:t>201</w:t>
      </w:r>
      <w:r w:rsidR="00EB1BFE">
        <w:rPr>
          <w:sz w:val="24"/>
        </w:rPr>
        <w:t>8</w:t>
      </w:r>
    </w:p>
    <w:p w:rsidR="004F2A91" w:rsidRDefault="004F2A91" w:rsidP="00CA04E8">
      <w:pPr>
        <w:ind w:left="851" w:right="707"/>
        <w:jc w:val="both"/>
        <w:rPr>
          <w:sz w:val="24"/>
        </w:rPr>
      </w:pPr>
    </w:p>
    <w:p w:rsidR="004F2A91" w:rsidRDefault="004F2A91" w:rsidP="00CA04E8">
      <w:pPr>
        <w:ind w:left="851" w:right="707"/>
        <w:jc w:val="both"/>
        <w:rPr>
          <w:sz w:val="24"/>
        </w:rPr>
      </w:pPr>
    </w:p>
    <w:p w:rsidR="004F2A91" w:rsidRDefault="00CA04E8" w:rsidP="00CA04E8">
      <w:pPr>
        <w:ind w:left="851" w:right="707" w:firstLine="708"/>
        <w:jc w:val="both"/>
        <w:rPr>
          <w:sz w:val="24"/>
        </w:rPr>
      </w:pPr>
      <w:r>
        <w:rPr>
          <w:sz w:val="24"/>
        </w:rPr>
        <w:t>Gli alunni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F2A91">
        <w:rPr>
          <w:sz w:val="24"/>
        </w:rPr>
        <w:t>Il docente</w:t>
      </w:r>
    </w:p>
    <w:p w:rsidR="004F2A91" w:rsidRDefault="00CA04E8" w:rsidP="00CA04E8">
      <w:pPr>
        <w:ind w:left="851" w:right="707"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</w:t>
      </w:r>
      <w:r w:rsidR="007142A4" w:rsidRPr="007142A4">
        <w:rPr>
          <w:sz w:val="24"/>
        </w:rPr>
        <w:t>Prof.</w:t>
      </w:r>
      <w:r w:rsidR="00212AA9">
        <w:rPr>
          <w:sz w:val="24"/>
        </w:rPr>
        <w:t xml:space="preserve"> E. Maddalena</w:t>
      </w:r>
    </w:p>
    <w:p w:rsidR="00367AAB" w:rsidRDefault="00267A34" w:rsidP="00267A34">
      <w:pPr>
        <w:pStyle w:val="Corpodeltesto"/>
      </w:pPr>
      <w:r>
        <w:t xml:space="preserve"> </w:t>
      </w:r>
    </w:p>
    <w:p w:rsidR="00367AAB" w:rsidRPr="007142A4" w:rsidRDefault="00367AAB" w:rsidP="00CA04E8">
      <w:pPr>
        <w:ind w:left="851" w:right="707" w:firstLine="708"/>
        <w:jc w:val="both"/>
        <w:rPr>
          <w:sz w:val="24"/>
        </w:rPr>
      </w:pPr>
    </w:p>
    <w:sectPr w:rsidR="00367AAB" w:rsidRPr="007142A4" w:rsidSect="00965789">
      <w:footerReference w:type="default" r:id="rId9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B5E" w:rsidRDefault="00A00B5E">
      <w:r>
        <w:separator/>
      </w:r>
    </w:p>
  </w:endnote>
  <w:endnote w:type="continuationSeparator" w:id="1">
    <w:p w:rsidR="00A00B5E" w:rsidRDefault="00A0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A91" w:rsidRDefault="004F2A91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B5E" w:rsidRDefault="00A00B5E">
      <w:r>
        <w:separator/>
      </w:r>
    </w:p>
  </w:footnote>
  <w:footnote w:type="continuationSeparator" w:id="1">
    <w:p w:rsidR="00A00B5E" w:rsidRDefault="00A00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3104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B43444"/>
    <w:multiLevelType w:val="singleLevel"/>
    <w:tmpl w:val="8AAC746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7CB216F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6C4072"/>
    <w:multiLevelType w:val="multilevel"/>
    <w:tmpl w:val="23500622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17" w:hanging="1800"/>
      </w:pPr>
      <w:rPr>
        <w:rFonts w:hint="default"/>
      </w:rPr>
    </w:lvl>
  </w:abstractNum>
  <w:abstractNum w:abstractNumId="4">
    <w:nsid w:val="087E6C1B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461F7B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D7E5609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85534FE"/>
    <w:multiLevelType w:val="singleLevel"/>
    <w:tmpl w:val="31586A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>
    <w:nsid w:val="214C0740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1DE6A14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3DD1DB6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5015E15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70816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9E73020"/>
    <w:multiLevelType w:val="singleLevel"/>
    <w:tmpl w:val="0F0EE88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A9D0E3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3E0614D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A0173BA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17">
    <w:nsid w:val="3E2600EC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EF86FEC"/>
    <w:multiLevelType w:val="hybridMultilevel"/>
    <w:tmpl w:val="23027B6E"/>
    <w:lvl w:ilvl="0" w:tplc="0410000F">
      <w:start w:val="1"/>
      <w:numFmt w:val="decimal"/>
      <w:lvlText w:val="%1."/>
      <w:lvlJc w:val="left"/>
      <w:pPr>
        <w:ind w:left="2421" w:hanging="360"/>
      </w:p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>
    <w:nsid w:val="40A532CB"/>
    <w:multiLevelType w:val="multilevel"/>
    <w:tmpl w:val="5D9EE60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3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20">
    <w:nsid w:val="43CB7767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7FF40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B135D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B74789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E5E333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FC91B94"/>
    <w:multiLevelType w:val="hybridMultilevel"/>
    <w:tmpl w:val="78E0CA1A"/>
    <w:lvl w:ilvl="0" w:tplc="A7EA4B6C">
      <w:start w:val="1"/>
      <w:numFmt w:val="decimal"/>
      <w:lvlText w:val="%1.4"/>
      <w:lvlJc w:val="left"/>
      <w:pPr>
        <w:ind w:left="242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6">
    <w:nsid w:val="53437F26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359477B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49B0569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0D7DC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C515871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DF537B9"/>
    <w:multiLevelType w:val="hybridMultilevel"/>
    <w:tmpl w:val="EA5C5DBC"/>
    <w:lvl w:ilvl="0" w:tplc="0410000F">
      <w:start w:val="1"/>
      <w:numFmt w:val="decimal"/>
      <w:lvlText w:val="%1."/>
      <w:lvlJc w:val="left"/>
      <w:pPr>
        <w:ind w:left="2421" w:hanging="360"/>
      </w:p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>
    <w:nsid w:val="5F231070"/>
    <w:multiLevelType w:val="singleLevel"/>
    <w:tmpl w:val="ADDA28AA"/>
    <w:lvl w:ilvl="0">
      <w:start w:val="3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4F1438F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34">
    <w:nsid w:val="676146F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ADC3F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0041B07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0E979D3"/>
    <w:multiLevelType w:val="hybridMultilevel"/>
    <w:tmpl w:val="BA920D76"/>
    <w:lvl w:ilvl="0" w:tplc="A7EA4B6C">
      <w:start w:val="1"/>
      <w:numFmt w:val="decimal"/>
      <w:lvlText w:val="%1.4"/>
      <w:lvlJc w:val="lef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8">
    <w:nsid w:val="71EB1F0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51F6B7A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40">
    <w:nsid w:val="77762E63"/>
    <w:multiLevelType w:val="multilevel"/>
    <w:tmpl w:val="2350062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27" w:hanging="1800"/>
      </w:pPr>
      <w:rPr>
        <w:rFonts w:hint="default"/>
      </w:rPr>
    </w:lvl>
  </w:abstractNum>
  <w:abstractNum w:abstractNumId="41">
    <w:nsid w:val="798077FE"/>
    <w:multiLevelType w:val="singleLevel"/>
    <w:tmpl w:val="40C67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C6755C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>
    <w:nsid w:val="7CD30E9A"/>
    <w:multiLevelType w:val="singleLevel"/>
    <w:tmpl w:val="D37013F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12"/>
  </w:num>
  <w:num w:numId="5">
    <w:abstractNumId w:val="35"/>
  </w:num>
  <w:num w:numId="6">
    <w:abstractNumId w:val="22"/>
  </w:num>
  <w:num w:numId="7">
    <w:abstractNumId w:val="34"/>
  </w:num>
  <w:num w:numId="8">
    <w:abstractNumId w:val="23"/>
  </w:num>
  <w:num w:numId="9">
    <w:abstractNumId w:val="24"/>
  </w:num>
  <w:num w:numId="10">
    <w:abstractNumId w:val="29"/>
  </w:num>
  <w:num w:numId="11">
    <w:abstractNumId w:val="14"/>
  </w:num>
  <w:num w:numId="12">
    <w:abstractNumId w:val="38"/>
  </w:num>
  <w:num w:numId="13">
    <w:abstractNumId w:val="42"/>
  </w:num>
  <w:num w:numId="14">
    <w:abstractNumId w:val="15"/>
  </w:num>
  <w:num w:numId="15">
    <w:abstractNumId w:val="8"/>
  </w:num>
  <w:num w:numId="16">
    <w:abstractNumId w:val="20"/>
  </w:num>
  <w:num w:numId="17">
    <w:abstractNumId w:val="41"/>
  </w:num>
  <w:num w:numId="18">
    <w:abstractNumId w:val="6"/>
  </w:num>
  <w:num w:numId="19">
    <w:abstractNumId w:val="26"/>
  </w:num>
  <w:num w:numId="20">
    <w:abstractNumId w:val="11"/>
  </w:num>
  <w:num w:numId="21">
    <w:abstractNumId w:val="4"/>
  </w:num>
  <w:num w:numId="22">
    <w:abstractNumId w:val="10"/>
  </w:num>
  <w:num w:numId="23">
    <w:abstractNumId w:val="2"/>
  </w:num>
  <w:num w:numId="24">
    <w:abstractNumId w:val="28"/>
  </w:num>
  <w:num w:numId="25">
    <w:abstractNumId w:val="17"/>
  </w:num>
  <w:num w:numId="26">
    <w:abstractNumId w:val="0"/>
  </w:num>
  <w:num w:numId="27">
    <w:abstractNumId w:val="43"/>
  </w:num>
  <w:num w:numId="28">
    <w:abstractNumId w:val="32"/>
  </w:num>
  <w:num w:numId="29">
    <w:abstractNumId w:val="13"/>
  </w:num>
  <w:num w:numId="30">
    <w:abstractNumId w:val="36"/>
  </w:num>
  <w:num w:numId="31">
    <w:abstractNumId w:val="9"/>
  </w:num>
  <w:num w:numId="32">
    <w:abstractNumId w:val="27"/>
  </w:num>
  <w:num w:numId="33">
    <w:abstractNumId w:val="5"/>
  </w:num>
  <w:num w:numId="34">
    <w:abstractNumId w:val="30"/>
  </w:num>
  <w:num w:numId="35">
    <w:abstractNumId w:val="19"/>
  </w:num>
  <w:num w:numId="36">
    <w:abstractNumId w:val="33"/>
  </w:num>
  <w:num w:numId="37">
    <w:abstractNumId w:val="39"/>
  </w:num>
  <w:num w:numId="38">
    <w:abstractNumId w:val="40"/>
  </w:num>
  <w:num w:numId="39">
    <w:abstractNumId w:val="16"/>
  </w:num>
  <w:num w:numId="40">
    <w:abstractNumId w:val="3"/>
  </w:num>
  <w:num w:numId="41">
    <w:abstractNumId w:val="31"/>
  </w:num>
  <w:num w:numId="42">
    <w:abstractNumId w:val="18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A91"/>
    <w:rsid w:val="000639B0"/>
    <w:rsid w:val="001700ED"/>
    <w:rsid w:val="001A678C"/>
    <w:rsid w:val="00212AA9"/>
    <w:rsid w:val="00236F60"/>
    <w:rsid w:val="002656CE"/>
    <w:rsid w:val="00267A34"/>
    <w:rsid w:val="00311A3F"/>
    <w:rsid w:val="00314503"/>
    <w:rsid w:val="00320C8D"/>
    <w:rsid w:val="00332E14"/>
    <w:rsid w:val="00334D62"/>
    <w:rsid w:val="00367AAB"/>
    <w:rsid w:val="00492E2A"/>
    <w:rsid w:val="004A2FE0"/>
    <w:rsid w:val="004F2A91"/>
    <w:rsid w:val="00524E4C"/>
    <w:rsid w:val="00532CA8"/>
    <w:rsid w:val="0063616F"/>
    <w:rsid w:val="00661CFA"/>
    <w:rsid w:val="006672DA"/>
    <w:rsid w:val="006F04FC"/>
    <w:rsid w:val="006F5DE4"/>
    <w:rsid w:val="00700768"/>
    <w:rsid w:val="007142A4"/>
    <w:rsid w:val="00724DD2"/>
    <w:rsid w:val="007F2B20"/>
    <w:rsid w:val="00965789"/>
    <w:rsid w:val="00A00B5E"/>
    <w:rsid w:val="00A31E39"/>
    <w:rsid w:val="00A461D0"/>
    <w:rsid w:val="00A546CE"/>
    <w:rsid w:val="00AE0355"/>
    <w:rsid w:val="00AF590A"/>
    <w:rsid w:val="00B72B6E"/>
    <w:rsid w:val="00BB31A6"/>
    <w:rsid w:val="00BD4111"/>
    <w:rsid w:val="00CA04E8"/>
    <w:rsid w:val="00CB6B40"/>
    <w:rsid w:val="00CF3DEC"/>
    <w:rsid w:val="00D33695"/>
    <w:rsid w:val="00D94E4A"/>
    <w:rsid w:val="00EB1BFE"/>
    <w:rsid w:val="00FC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65789"/>
  </w:style>
  <w:style w:type="paragraph" w:styleId="Titolo1">
    <w:name w:val="heading 1"/>
    <w:basedOn w:val="Normale"/>
    <w:next w:val="Normale"/>
    <w:qFormat/>
    <w:rsid w:val="00965789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965789"/>
    <w:pPr>
      <w:keepNext/>
      <w:jc w:val="right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965789"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965789"/>
    <w:pPr>
      <w:keepNext/>
      <w:ind w:left="360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965789"/>
    <w:pPr>
      <w:keepNext/>
      <w:jc w:val="both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965789"/>
    <w:pPr>
      <w:keepNext/>
      <w:tabs>
        <w:tab w:val="num" w:pos="360"/>
      </w:tabs>
      <w:ind w:left="360" w:firstLine="1058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5789"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965789"/>
    <w:pPr>
      <w:keepNext/>
      <w:ind w:left="993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965789"/>
    <w:pPr>
      <w:jc w:val="both"/>
    </w:pPr>
    <w:rPr>
      <w:sz w:val="24"/>
    </w:rPr>
  </w:style>
  <w:style w:type="paragraph" w:styleId="Intestazione">
    <w:name w:val="header"/>
    <w:basedOn w:val="Normale"/>
    <w:rsid w:val="0096578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578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965789"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rsid w:val="00965789"/>
    <w:pPr>
      <w:ind w:left="3540" w:firstLine="708"/>
    </w:pPr>
    <w:rPr>
      <w:b/>
    </w:rPr>
  </w:style>
  <w:style w:type="character" w:styleId="Numeropagina">
    <w:name w:val="page number"/>
    <w:basedOn w:val="Carpredefinitoparagrafo"/>
    <w:rsid w:val="00965789"/>
  </w:style>
  <w:style w:type="paragraph" w:styleId="Corpodeltesto2">
    <w:name w:val="Body Text 2"/>
    <w:basedOn w:val="Normale"/>
    <w:rsid w:val="00965789"/>
    <w:rPr>
      <w:sz w:val="24"/>
    </w:rPr>
  </w:style>
  <w:style w:type="character" w:styleId="Collegamentoipertestuale">
    <w:name w:val="Hyperlink"/>
    <w:basedOn w:val="Carpredefinitoparagrafo"/>
    <w:rsid w:val="00367A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peppecau.it/stemmi/reppublica_italiana/stemma-della-repubblica-italiana-timbro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FINALE DEL CORSO DI IMPIANTI – CLASSE V A – GEOMETRI</vt:lpstr>
    </vt:vector>
  </TitlesOfParts>
  <Company>Spectre</Company>
  <LinksUpToDate>false</LinksUpToDate>
  <CharactersWithSpaces>2274</CharactersWithSpaces>
  <SharedDoc>false</SharedDoc>
  <HLinks>
    <vt:vector size="6" baseType="variant">
      <vt:variant>
        <vt:i4>126</vt:i4>
      </vt:variant>
      <vt:variant>
        <vt:i4>2182</vt:i4>
      </vt:variant>
      <vt:variant>
        <vt:i4>1025</vt:i4>
      </vt:variant>
      <vt:variant>
        <vt:i4>1</vt:i4>
      </vt:variant>
      <vt:variant>
        <vt:lpwstr>http://www.peppecau.it/stemmi/reppublica_italiana/stemma-della-repubblica-italiana-timbro.jpg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FINALE DEL CORSO DI IMPIANTI – CLASSE V A – GEOMETRI</dc:title>
  <dc:creator>Vic</dc:creator>
  <cp:lastModifiedBy>diba</cp:lastModifiedBy>
  <cp:revision>4</cp:revision>
  <cp:lastPrinted>2018-05-29T08:10:00Z</cp:lastPrinted>
  <dcterms:created xsi:type="dcterms:W3CDTF">2018-05-29T07:47:00Z</dcterms:created>
  <dcterms:modified xsi:type="dcterms:W3CDTF">2018-05-29T08:10:00Z</dcterms:modified>
</cp:coreProperties>
</file>